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83" w:rsidRDefault="00D45483" w:rsidP="00D4548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ANUNCIARON ACTIVIDADES DEL INSTITUTO DE NIVEL TERCIARIO DEL ARTE EN ASOCIACIÓN ITALIANA</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En conferencia de prensa se llevó adelante la presentación oficial de las actividades que se llevan adelante desde el proyecto especial del Instituto Terciario de arte que depende del ministerio de Educación, entre ellas el lanzamiento del nuevo coro polifónico en Asociación Italiana. El Municipio de Charata acompaña esta iniciativa en un proyecto articulado junto a la institución y el Gobierno de la Provincia.</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Estuvieron presentes el Presidente de Asociación Italiana Mario </w:t>
      </w:r>
      <w:proofErr w:type="spellStart"/>
      <w:r>
        <w:rPr>
          <w:rFonts w:ascii="Helvetica" w:hAnsi="Helvetica" w:cs="Helvetica"/>
          <w:color w:val="1D2129"/>
          <w:sz w:val="21"/>
          <w:szCs w:val="21"/>
        </w:rPr>
        <w:t>Vattolo</w:t>
      </w:r>
      <w:proofErr w:type="spellEnd"/>
      <w:r>
        <w:rPr>
          <w:rFonts w:ascii="Helvetica" w:hAnsi="Helvetica" w:cs="Helvetica"/>
          <w:color w:val="1D2129"/>
          <w:sz w:val="21"/>
          <w:szCs w:val="21"/>
        </w:rPr>
        <w:t xml:space="preserve">, la Directora Regional Viviana </w:t>
      </w:r>
      <w:proofErr w:type="spellStart"/>
      <w:r>
        <w:rPr>
          <w:rFonts w:ascii="Helvetica" w:hAnsi="Helvetica" w:cs="Helvetica"/>
          <w:color w:val="1D2129"/>
          <w:sz w:val="21"/>
          <w:szCs w:val="21"/>
        </w:rPr>
        <w:t>Alvarez</w:t>
      </w:r>
      <w:proofErr w:type="spellEnd"/>
      <w:r>
        <w:rPr>
          <w:rFonts w:ascii="Helvetica" w:hAnsi="Helvetica" w:cs="Helvetica"/>
          <w:color w:val="1D2129"/>
          <w:sz w:val="21"/>
          <w:szCs w:val="21"/>
        </w:rPr>
        <w:t xml:space="preserve">, la secretaria de Relaciones Institucionales Mabel Chaparro, Marcelo </w:t>
      </w:r>
      <w:proofErr w:type="spellStart"/>
      <w:r>
        <w:rPr>
          <w:rFonts w:ascii="Helvetica" w:hAnsi="Helvetica" w:cs="Helvetica"/>
          <w:color w:val="1D2129"/>
          <w:sz w:val="21"/>
          <w:szCs w:val="21"/>
        </w:rPr>
        <w:t>Golob</w:t>
      </w:r>
      <w:proofErr w:type="spellEnd"/>
      <w:r>
        <w:rPr>
          <w:rFonts w:ascii="Helvetica" w:hAnsi="Helvetica" w:cs="Helvetica"/>
          <w:color w:val="1D2129"/>
          <w:sz w:val="21"/>
          <w:szCs w:val="21"/>
        </w:rPr>
        <w:t xml:space="preserve"> y </w:t>
      </w:r>
      <w:proofErr w:type="spellStart"/>
      <w:r>
        <w:rPr>
          <w:rFonts w:ascii="Helvetica" w:hAnsi="Helvetica" w:cs="Helvetica"/>
          <w:color w:val="1D2129"/>
          <w:sz w:val="21"/>
          <w:szCs w:val="21"/>
        </w:rPr>
        <w:t>Fabian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Golob</w:t>
      </w:r>
      <w:proofErr w:type="spellEnd"/>
      <w:r>
        <w:rPr>
          <w:rFonts w:ascii="Helvetica" w:hAnsi="Helvetica" w:cs="Helvetica"/>
          <w:color w:val="1D2129"/>
          <w:sz w:val="21"/>
          <w:szCs w:val="21"/>
        </w:rPr>
        <w:t xml:space="preserve"> (directivos) y los Profesores Daniel </w:t>
      </w:r>
      <w:proofErr w:type="spellStart"/>
      <w:r>
        <w:rPr>
          <w:rFonts w:ascii="Helvetica" w:hAnsi="Helvetica" w:cs="Helvetica"/>
          <w:color w:val="1D2129"/>
          <w:sz w:val="21"/>
          <w:szCs w:val="21"/>
        </w:rPr>
        <w:t>Berndt</w:t>
      </w:r>
      <w:proofErr w:type="spellEnd"/>
      <w:r>
        <w:rPr>
          <w:rFonts w:ascii="Helvetica" w:hAnsi="Helvetica" w:cs="Helvetica"/>
          <w:color w:val="1D2129"/>
          <w:sz w:val="21"/>
          <w:szCs w:val="21"/>
        </w:rPr>
        <w:t xml:space="preserve">, German </w:t>
      </w:r>
      <w:proofErr w:type="spellStart"/>
      <w:r>
        <w:rPr>
          <w:rFonts w:ascii="Helvetica" w:hAnsi="Helvetica" w:cs="Helvetica"/>
          <w:color w:val="1D2129"/>
          <w:sz w:val="21"/>
          <w:szCs w:val="21"/>
        </w:rPr>
        <w:t>Kalbermatter</w:t>
      </w:r>
      <w:proofErr w:type="spellEnd"/>
      <w:r>
        <w:rPr>
          <w:rFonts w:ascii="Helvetica" w:hAnsi="Helvetica" w:cs="Helvetica"/>
          <w:color w:val="1D2129"/>
          <w:sz w:val="21"/>
          <w:szCs w:val="21"/>
        </w:rPr>
        <w:t xml:space="preserve"> y Pablo </w:t>
      </w:r>
      <w:proofErr w:type="spellStart"/>
      <w:r>
        <w:rPr>
          <w:rFonts w:ascii="Helvetica" w:hAnsi="Helvetica" w:cs="Helvetica"/>
          <w:color w:val="1D2129"/>
          <w:sz w:val="21"/>
          <w:szCs w:val="21"/>
        </w:rPr>
        <w:t>Ibañez</w:t>
      </w:r>
      <w:proofErr w:type="spellEnd"/>
      <w:r>
        <w:rPr>
          <w:rFonts w:ascii="Helvetica" w:hAnsi="Helvetica" w:cs="Helvetica"/>
          <w:color w:val="1D2129"/>
          <w:sz w:val="21"/>
          <w:szCs w:val="21"/>
        </w:rPr>
        <w:t>.</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La directora regional Viviana </w:t>
      </w:r>
      <w:proofErr w:type="spellStart"/>
      <w:r>
        <w:rPr>
          <w:rFonts w:ascii="Helvetica" w:hAnsi="Helvetica" w:cs="Helvetica"/>
          <w:color w:val="1D2129"/>
          <w:sz w:val="21"/>
          <w:szCs w:val="21"/>
        </w:rPr>
        <w:t>Alvarez</w:t>
      </w:r>
      <w:proofErr w:type="spellEnd"/>
      <w:r>
        <w:rPr>
          <w:rFonts w:ascii="Helvetica" w:hAnsi="Helvetica" w:cs="Helvetica"/>
          <w:color w:val="1D2129"/>
          <w:sz w:val="21"/>
          <w:szCs w:val="21"/>
        </w:rPr>
        <w:t xml:space="preserve"> manifestó que el Instituto Terciario del Arte hoy cumple una función importante en la ciudad de Charata y sus alrededores y en este sentido destacó las gestiones de la intendente María Luisa </w:t>
      </w:r>
      <w:proofErr w:type="spellStart"/>
      <w:r>
        <w:rPr>
          <w:rFonts w:ascii="Helvetica" w:hAnsi="Helvetica" w:cs="Helvetica"/>
          <w:color w:val="1D2129"/>
          <w:sz w:val="21"/>
          <w:szCs w:val="21"/>
        </w:rPr>
        <w:t>Chomiak</w:t>
      </w:r>
      <w:proofErr w:type="spellEnd"/>
      <w:r>
        <w:rPr>
          <w:rFonts w:ascii="Helvetica" w:hAnsi="Helvetica" w:cs="Helvetica"/>
          <w:color w:val="1D2129"/>
          <w:sz w:val="21"/>
          <w:szCs w:val="21"/>
        </w:rPr>
        <w:t xml:space="preserve"> para que estas actividades se puedan llevar adelante y la convocatoria a trabajar en conjunto con varias instituciones. “Además del lanzamiento del coro polifónico se da muestra de lo que es el trabajo interinstitucional que se realiza desde la Municipalidad y la apertura de las instituciones como Asociación Italiana que desde hace años viene aportando no solo al deporte sino también a la parte cultural teniendo cobijada incluso a instituciones educativas en su edificio”, sostuvo.</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El director del Instituto Terciario del Arte, Daniel </w:t>
      </w:r>
      <w:proofErr w:type="spellStart"/>
      <w:r>
        <w:rPr>
          <w:rFonts w:ascii="Helvetica" w:hAnsi="Helvetica" w:cs="Helvetica"/>
          <w:color w:val="1D2129"/>
          <w:sz w:val="21"/>
          <w:szCs w:val="21"/>
        </w:rPr>
        <w:t>Berndt</w:t>
      </w:r>
      <w:proofErr w:type="spellEnd"/>
      <w:r>
        <w:rPr>
          <w:rFonts w:ascii="Helvetica" w:hAnsi="Helvetica" w:cs="Helvetica"/>
          <w:color w:val="1D2129"/>
          <w:sz w:val="21"/>
          <w:szCs w:val="21"/>
        </w:rPr>
        <w:t xml:space="preserve">, detalló que los proyectos que se van a llevar adelante serán a través del espacio curricular Practicas </w:t>
      </w:r>
      <w:proofErr w:type="spellStart"/>
      <w:r>
        <w:rPr>
          <w:rFonts w:ascii="Helvetica" w:hAnsi="Helvetica" w:cs="Helvetica"/>
          <w:color w:val="1D2129"/>
          <w:sz w:val="21"/>
          <w:szCs w:val="21"/>
        </w:rPr>
        <w:t>Profesionalizantes</w:t>
      </w:r>
      <w:proofErr w:type="spellEnd"/>
      <w:r>
        <w:rPr>
          <w:rFonts w:ascii="Helvetica" w:hAnsi="Helvetica" w:cs="Helvetica"/>
          <w:color w:val="1D2129"/>
          <w:sz w:val="21"/>
          <w:szCs w:val="21"/>
        </w:rPr>
        <w:t xml:space="preserve"> de la carrera Tecnicatura Superior en Música con orientación en Formación y Dirección de bandas. El primer proyecto es la formación del coro polifónico en Asociación Italiana. “Esta institución tuvo un coro polifónico años atrás durante más de una década y queremos revivir ese coro polifónico que tuvo una gran participación no solo en Charata sino en muchos lugares de la provincia años atrás. La idea nació junto a Marcelo </w:t>
      </w:r>
      <w:proofErr w:type="spellStart"/>
      <w:r>
        <w:rPr>
          <w:rFonts w:ascii="Helvetica" w:hAnsi="Helvetica" w:cs="Helvetica"/>
          <w:color w:val="1D2129"/>
          <w:sz w:val="21"/>
          <w:szCs w:val="21"/>
        </w:rPr>
        <w:t>Golob</w:t>
      </w:r>
      <w:proofErr w:type="spellEnd"/>
      <w:r>
        <w:rPr>
          <w:rFonts w:ascii="Helvetica" w:hAnsi="Helvetica" w:cs="Helvetica"/>
          <w:color w:val="1D2129"/>
          <w:sz w:val="21"/>
          <w:szCs w:val="21"/>
        </w:rPr>
        <w:t xml:space="preserve"> de hacerlo en Italiana porque es una institución destacable en todo aspecto de nuestra ciudad”, explicó.</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Las inscripciones se realizaran en la secretaría del club hasta el próximo 24 de julio de manera gratuita. La actividad está dirigida a niños, jóvenes y adultos que quieran expresar y desarrollar sus virtudes vocales. El coro estará a cargo del Profesor German </w:t>
      </w:r>
      <w:proofErr w:type="spellStart"/>
      <w:r>
        <w:rPr>
          <w:rFonts w:ascii="Helvetica" w:hAnsi="Helvetica" w:cs="Helvetica"/>
          <w:color w:val="1D2129"/>
          <w:sz w:val="21"/>
          <w:szCs w:val="21"/>
        </w:rPr>
        <w:t>Kalbermatter</w:t>
      </w:r>
      <w:proofErr w:type="spellEnd"/>
      <w:r>
        <w:rPr>
          <w:rFonts w:ascii="Helvetica" w:hAnsi="Helvetica" w:cs="Helvetica"/>
          <w:color w:val="1D2129"/>
          <w:sz w:val="21"/>
          <w:szCs w:val="21"/>
        </w:rPr>
        <w:t xml:space="preserve"> y las clases comenzaran el próximo 25 de julio en el salón verde de Asociación Italiana a las 20hs.</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Además Daniel </w:t>
      </w:r>
      <w:proofErr w:type="spellStart"/>
      <w:r>
        <w:rPr>
          <w:rFonts w:ascii="Helvetica" w:hAnsi="Helvetica" w:cs="Helvetica"/>
          <w:color w:val="1D2129"/>
          <w:sz w:val="21"/>
          <w:szCs w:val="21"/>
        </w:rPr>
        <w:t>Berndt</w:t>
      </w:r>
      <w:proofErr w:type="spellEnd"/>
      <w:r>
        <w:rPr>
          <w:rFonts w:ascii="Helvetica" w:hAnsi="Helvetica" w:cs="Helvetica"/>
          <w:color w:val="1D2129"/>
          <w:sz w:val="21"/>
          <w:szCs w:val="21"/>
        </w:rPr>
        <w:t xml:space="preserve"> manifestó que otro de los proyectos es la formación de una Banda de Cuerdas que será liderada por el profesor Pablo </w:t>
      </w:r>
      <w:proofErr w:type="spellStart"/>
      <w:r>
        <w:rPr>
          <w:rFonts w:ascii="Helvetica" w:hAnsi="Helvetica" w:cs="Helvetica"/>
          <w:color w:val="1D2129"/>
          <w:sz w:val="21"/>
          <w:szCs w:val="21"/>
        </w:rPr>
        <w:t>Ibañez</w:t>
      </w:r>
      <w:proofErr w:type="spellEnd"/>
      <w:r>
        <w:rPr>
          <w:rFonts w:ascii="Helvetica" w:hAnsi="Helvetica" w:cs="Helvetica"/>
          <w:color w:val="1D2129"/>
          <w:sz w:val="21"/>
          <w:szCs w:val="21"/>
        </w:rPr>
        <w:t xml:space="preserve"> y estará integrada aproximadamente por unas 11 personas con los siguientes instrumentos: violines , violas, violonchelos y contrabajos.</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También comentó que en la Parroquia Nuestra Señora del Perpetuo Socorro se lanza la formación de un Grupo de Solistas Vocales. Otro de los proyectos es la formación de un Grupo Folclórico Litoraleño en el ámbito del internado de la Escuela Agropecuaria y la realización un Taller de Percusión destinado a las </w:t>
      </w:r>
      <w:proofErr w:type="spellStart"/>
      <w:r>
        <w:rPr>
          <w:rFonts w:ascii="Helvetica" w:hAnsi="Helvetica" w:cs="Helvetica"/>
          <w:color w:val="1D2129"/>
          <w:sz w:val="21"/>
          <w:szCs w:val="21"/>
        </w:rPr>
        <w:t>scolas</w:t>
      </w:r>
      <w:proofErr w:type="spellEnd"/>
      <w:r>
        <w:rPr>
          <w:rFonts w:ascii="Helvetica" w:hAnsi="Helvetica" w:cs="Helvetica"/>
          <w:color w:val="1D2129"/>
          <w:sz w:val="21"/>
          <w:szCs w:val="21"/>
        </w:rPr>
        <w:t xml:space="preserve"> de comparsas </w:t>
      </w:r>
      <w:proofErr w:type="spellStart"/>
      <w:r>
        <w:rPr>
          <w:rFonts w:ascii="Helvetica" w:hAnsi="Helvetica" w:cs="Helvetica"/>
          <w:color w:val="1D2129"/>
          <w:sz w:val="21"/>
          <w:szCs w:val="21"/>
        </w:rPr>
        <w:t>charatenses</w:t>
      </w:r>
      <w:proofErr w:type="spellEnd"/>
      <w:r>
        <w:rPr>
          <w:rFonts w:ascii="Helvetica" w:hAnsi="Helvetica" w:cs="Helvetica"/>
          <w:color w:val="1D2129"/>
          <w:sz w:val="21"/>
          <w:szCs w:val="21"/>
        </w:rPr>
        <w:t>.</w:t>
      </w:r>
    </w:p>
    <w:p w:rsidR="00D45483" w:rsidRDefault="00D45483" w:rsidP="00D45483">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Por último el titular de Asociación Italiana, Mario </w:t>
      </w:r>
      <w:proofErr w:type="spellStart"/>
      <w:r>
        <w:rPr>
          <w:rFonts w:ascii="Helvetica" w:hAnsi="Helvetica" w:cs="Helvetica"/>
          <w:color w:val="1D2129"/>
          <w:sz w:val="21"/>
          <w:szCs w:val="21"/>
        </w:rPr>
        <w:t>Vattolo</w:t>
      </w:r>
      <w:proofErr w:type="spellEnd"/>
      <w:r>
        <w:rPr>
          <w:rFonts w:ascii="Helvetica" w:hAnsi="Helvetica" w:cs="Helvetica"/>
          <w:color w:val="1D2129"/>
          <w:sz w:val="21"/>
          <w:szCs w:val="21"/>
        </w:rPr>
        <w:t>, expresó su satisfacción ante el regreso del coro polifónico: “Como presidente de la institución estoy muy contento por esta, iniciativa; no nueva porque ya desde el año 95 nosotros ya teníamos la actividad coral que después de 15 años por diversas cuestiones la tuvimos que dejar”, sostuvo.</w:t>
      </w:r>
    </w:p>
    <w:p w:rsidR="00D45483" w:rsidRDefault="00D45483" w:rsidP="00D45483">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Y agregó: “Renace una actividad en nuestra institución que siempre tiene las puertas abiertas a las actividades culturales. No solo tenemos lo deportivo sino también las actividades educativas. Agradecemos al Ministerio de Educación y al Municipio de Charata, damos la bienvenida a los profesores Daniel </w:t>
      </w:r>
      <w:proofErr w:type="spellStart"/>
      <w:r>
        <w:rPr>
          <w:rFonts w:ascii="Helvetica" w:hAnsi="Helvetica" w:cs="Helvetica"/>
          <w:color w:val="1D2129"/>
          <w:sz w:val="21"/>
          <w:szCs w:val="21"/>
        </w:rPr>
        <w:t>Berndt</w:t>
      </w:r>
      <w:proofErr w:type="spellEnd"/>
      <w:r>
        <w:rPr>
          <w:rFonts w:ascii="Helvetica" w:hAnsi="Helvetica" w:cs="Helvetica"/>
          <w:color w:val="1D2129"/>
          <w:sz w:val="21"/>
          <w:szCs w:val="21"/>
        </w:rPr>
        <w:t xml:space="preserve"> y German </w:t>
      </w:r>
      <w:proofErr w:type="spellStart"/>
      <w:r>
        <w:rPr>
          <w:rFonts w:ascii="Helvetica" w:hAnsi="Helvetica" w:cs="Helvetica"/>
          <w:color w:val="1D2129"/>
          <w:sz w:val="21"/>
          <w:szCs w:val="21"/>
        </w:rPr>
        <w:t>Kalber</w:t>
      </w:r>
      <w:proofErr w:type="spellEnd"/>
      <w:r>
        <w:rPr>
          <w:rFonts w:ascii="Helvetica" w:hAnsi="Helvetica" w:cs="Helvetica"/>
          <w:color w:val="1D2129"/>
          <w:sz w:val="21"/>
          <w:szCs w:val="21"/>
        </w:rPr>
        <w:t>. Estamos muy contentos y los esperamos a todos", finalizó.</w:t>
      </w:r>
    </w:p>
    <w:p w:rsidR="000450BB" w:rsidRDefault="000450BB">
      <w:bookmarkStart w:id="0" w:name="_GoBack"/>
      <w:bookmarkEnd w:id="0"/>
    </w:p>
    <w:sectPr w:rsidR="000450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83"/>
    <w:rsid w:val="000450BB"/>
    <w:rsid w:val="00D454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23101-74AD-4D6F-B8A8-E972F072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548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Maximiliano Córdoba</dc:creator>
  <cp:keywords/>
  <dc:description/>
  <cp:lastModifiedBy>Maximiliano Córdoba</cp:lastModifiedBy>
  <cp:revision>1</cp:revision>
  <dcterms:created xsi:type="dcterms:W3CDTF">2019-07-11T21:56:00Z</dcterms:created>
  <dcterms:modified xsi:type="dcterms:W3CDTF">2019-07-11T21:58:00Z</dcterms:modified>
</cp:coreProperties>
</file>