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BE" w:rsidRDefault="005111BE" w:rsidP="005111B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 xml:space="preserve">ZAPICO </w:t>
      </w:r>
      <w:r>
        <w:rPr>
          <w:rFonts w:ascii="Helvetica" w:hAnsi="Helvetica" w:cs="Helvetica"/>
          <w:color w:val="1D2129"/>
          <w:sz w:val="21"/>
          <w:szCs w:val="21"/>
        </w:rPr>
        <w:t xml:space="preserve">Y </w:t>
      </w:r>
      <w:r>
        <w:rPr>
          <w:rFonts w:ascii="Helvetica" w:hAnsi="Helvetica" w:cs="Helvetica"/>
          <w:color w:val="1D2129"/>
          <w:sz w:val="21"/>
          <w:szCs w:val="21"/>
        </w:rPr>
        <w:t>CHOMIAK ENTREGARON AL HOSPITAL NUEVA AMBULANCIA DE ALTA COMPLEJIDAD QUE LLEVA EL NOMBRE DE RICARDO VICARIO, HÉROE DE MALVINAS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El</w:t>
      </w:r>
      <w:r>
        <w:rPr>
          <w:rFonts w:ascii="Helvetica" w:hAnsi="Helvetica" w:cs="Helvetica"/>
          <w:color w:val="1D2129"/>
          <w:sz w:val="21"/>
          <w:szCs w:val="21"/>
        </w:rPr>
        <w:t xml:space="preserve"> Ministro de Salud de la Provincia Luis Zapico junto a la Intendente María Luisa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Chomiak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encabezaron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la entrega de una ambulancia de alta complejidad al Hospital Enrique V. de Llamas. La nueva unidad 0 km. lleva el nombre de Ricardo Abel Vicario, ex combatiente de la ciudad de Charata y héroe de Malvinas.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familia de Don Vicario e integrantes del Centro de Ex Combatientes de Charata estuvieron presentes en este emotivo acto de entrega de la nueva unidad y se mostraron agradecidos por la imposición del nombre del soldado post mortem.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El ministro Zapico entregó las llaves y documentación del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vehiculo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0 km. a la Directora del Hospital Emilia Parra.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La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intendente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Chomiak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agradeció al Ministerio de Salud y el Gobierno de la provincia la llegada de esta nueva ambulancia destacando que es una de las primeras unidades de estas características que llegan a la ciudad. "Con esta se suman tres las ambulancias que tiene a disposición el nosocomio local a las cuales en los próximos días se sumará una cuarta que en estos momentos está haciendo reparada", sostuvo.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Además</w:t>
      </w:r>
      <w:r>
        <w:rPr>
          <w:rFonts w:ascii="Helvetica" w:hAnsi="Helvetica" w:cs="Helvetica"/>
          <w:color w:val="1D2129"/>
          <w:sz w:val="21"/>
          <w:szCs w:val="21"/>
        </w:rPr>
        <w:t xml:space="preserve"> la jefa comunal solicitó al Ministro Zapico la autorización para imponer a las ambulancias los nombres de otros ex combatientes no solo post mortem y caídos en guerra sino también la posibilidad de poder homenajear en vida a estos héroes de Malvinas a lo que el funcionario brindó su aprobación.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La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intendente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Chomiak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junto al ministro de salud y la titular del nosocomio efectuaron una recorrida por la obra de refacción y ampliación del hospital que ya muestra un gran porcentaje de avance y que consiste en la construcción de cinco consultorios nuevos, estacionamiento y nueva fachada del edificio, tras un convenio firmado con el Gobernador Domingo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Peppo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Por otra parte la Intendente anunció la refacción a nueva de la Sala de Primeros Auxilios del Barrio Juventud tras la suscripción de un convenio por el cual aportaran el Municipio de Charata y el Ministerio de Salud aportaran la mitad de los recursos cada uno de ellos que demande la obra.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También estuvieron presentes el Director de Zona Sanitaria Dr. Juan Carlos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Villalba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el presidente de Concejo Enrique Obligado, funcionarios municipales, concejales, la Co Directora Adriana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Ficucelli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profesionales y personal del nosocomio.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El Ministro de Salud Luis Zapico sostuvo que esta es una de las primeras ambulancias de alta complejidad que llegan a la provincia en esta etapa del año. "Vienen 30 ambulancias para los diferentes hospitales de zona y regionales del interior y ya se van a licitar 50 ambulancias las cuales van a llegar este año. Si Dios quiere vamos a tener la posibilidad de poder contar con 100 ambulancias muevas dentro de un playón para lograr el objetivos al inicio de la gestión que era poder llegar a tener 300 ambulancias en total", sostuvo.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Y agregó: "Es una ambulancia de alta complejidad por las características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accidentología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importante que tiene Charata. El objetivo es llegar a cubrir todo el </w:t>
      </w:r>
      <w:r>
        <w:rPr>
          <w:rFonts w:ascii="Helvetica" w:hAnsi="Helvetica" w:cs="Helvetica"/>
          <w:color w:val="1D2129"/>
          <w:sz w:val="21"/>
          <w:szCs w:val="21"/>
        </w:rPr>
        <w:t>playón</w:t>
      </w:r>
      <w:r>
        <w:rPr>
          <w:rFonts w:ascii="Helvetica" w:hAnsi="Helvetica" w:cs="Helvetica"/>
          <w:color w:val="1D2129"/>
          <w:sz w:val="21"/>
          <w:szCs w:val="21"/>
        </w:rPr>
        <w:t xml:space="preserve"> necesario porque esta es la zona que </w:t>
      </w:r>
      <w:r>
        <w:rPr>
          <w:rFonts w:ascii="Helvetica" w:hAnsi="Helvetica" w:cs="Helvetica"/>
          <w:color w:val="1D2129"/>
          <w:sz w:val="21"/>
          <w:szCs w:val="21"/>
        </w:rPr>
        <w:t>más</w:t>
      </w:r>
      <w:r>
        <w:rPr>
          <w:rFonts w:ascii="Helvetica" w:hAnsi="Helvetica" w:cs="Helvetica"/>
          <w:color w:val="1D2129"/>
          <w:sz w:val="21"/>
          <w:szCs w:val="21"/>
        </w:rPr>
        <w:t xml:space="preserve"> se lastimó después de la emergencia hídrica. Estamos tratando de mejorar porque volver a tener un </w:t>
      </w:r>
      <w:r>
        <w:rPr>
          <w:rFonts w:ascii="Helvetica" w:hAnsi="Helvetica" w:cs="Helvetica"/>
          <w:color w:val="1D2129"/>
          <w:sz w:val="21"/>
          <w:szCs w:val="21"/>
        </w:rPr>
        <w:t>playón</w:t>
      </w:r>
      <w:r>
        <w:rPr>
          <w:rFonts w:ascii="Helvetica" w:hAnsi="Helvetica" w:cs="Helvetica"/>
          <w:color w:val="1D2129"/>
          <w:sz w:val="21"/>
          <w:szCs w:val="21"/>
        </w:rPr>
        <w:t xml:space="preserve"> nuevo y correcto es lo que todo sistema de salud requiere".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En cuanto a las características de la nueva ambulancia el funcionario resaltó que es una unidad 0 km, de gran tamaño y comodidad para que médicos y enfermeros puedan realizar procedimientos dentro de la ambulancia. "Tiene asistencia respiratoria mecánica por las distancias que tiene que recorrer y monitores que permiten hacer un seguimiento y tratar de sostener a un paciente. Cuando uno mueve un paciente de una unidad a otra debe hacerlo lo </w:t>
      </w:r>
      <w:r>
        <w:rPr>
          <w:rFonts w:ascii="Helvetica" w:hAnsi="Helvetica" w:cs="Helvetica"/>
          <w:color w:val="1D2129"/>
          <w:sz w:val="21"/>
          <w:szCs w:val="21"/>
        </w:rPr>
        <w:t>más</w:t>
      </w:r>
      <w:r>
        <w:rPr>
          <w:rFonts w:ascii="Helvetica" w:hAnsi="Helvetica" w:cs="Helvetica"/>
          <w:color w:val="1D2129"/>
          <w:sz w:val="21"/>
          <w:szCs w:val="21"/>
        </w:rPr>
        <w:t xml:space="preserve"> estable posible y esto ayuda con la alta complejidad", expresó.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Por </w:t>
      </w:r>
      <w:r>
        <w:rPr>
          <w:rFonts w:ascii="Helvetica" w:hAnsi="Helvetica" w:cs="Helvetica"/>
          <w:color w:val="1D2129"/>
          <w:sz w:val="21"/>
          <w:szCs w:val="21"/>
        </w:rPr>
        <w:t>último</w:t>
      </w:r>
      <w:r>
        <w:rPr>
          <w:rFonts w:ascii="Helvetica" w:hAnsi="Helvetica" w:cs="Helvetica"/>
          <w:color w:val="1D2129"/>
          <w:sz w:val="21"/>
          <w:szCs w:val="21"/>
        </w:rPr>
        <w:t xml:space="preserve"> la directora del hospital, Lic. Emilia Parra agradeció a la cartera de salud como así </w:t>
      </w:r>
      <w:r>
        <w:rPr>
          <w:rFonts w:ascii="Helvetica" w:hAnsi="Helvetica" w:cs="Helvetica"/>
          <w:color w:val="1D2129"/>
          <w:sz w:val="21"/>
          <w:szCs w:val="21"/>
        </w:rPr>
        <w:t>también</w:t>
      </w:r>
      <w:r>
        <w:rPr>
          <w:rFonts w:ascii="Helvetica" w:hAnsi="Helvetica" w:cs="Helvetica"/>
          <w:color w:val="1D2129"/>
          <w:sz w:val="21"/>
          <w:szCs w:val="21"/>
        </w:rPr>
        <w:t xml:space="preserve"> a la intendente María Luisa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Chomiak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por las gestiones que hicieron posible incorporación de este nuevo vehículo: "Estábamos esperando la llegada de esta </w:t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ambulancia que lo celebra toda la comunidad y sobre todo la familia del hospital. Estábamos necesitando este móvil para cubrir todas las necesidades que se tiene cuando la vida </w:t>
      </w:r>
      <w:r>
        <w:rPr>
          <w:rFonts w:ascii="Helvetica" w:hAnsi="Helvetica" w:cs="Helvetica"/>
          <w:color w:val="1D2129"/>
          <w:sz w:val="21"/>
          <w:szCs w:val="21"/>
        </w:rPr>
        <w:t>está</w:t>
      </w:r>
      <w:r>
        <w:rPr>
          <w:rFonts w:ascii="Helvetica" w:hAnsi="Helvetica" w:cs="Helvetica"/>
          <w:color w:val="1D2129"/>
          <w:sz w:val="21"/>
          <w:szCs w:val="21"/>
        </w:rPr>
        <w:t xml:space="preserve"> en peligro", expresó.</w:t>
      </w:r>
    </w:p>
    <w:p w:rsidR="005111BE" w:rsidRDefault="005111BE" w:rsidP="005111BE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Además</w:t>
      </w:r>
      <w:r>
        <w:rPr>
          <w:rFonts w:ascii="Helvetica" w:hAnsi="Helvetica" w:cs="Helvetica"/>
          <w:color w:val="1D2129"/>
          <w:sz w:val="21"/>
          <w:szCs w:val="21"/>
        </w:rPr>
        <w:t xml:space="preserve"> resaltó la importancia de contar con esta unidad de alta complejidad que solo se entrega a los hospitales regionales o de cabecera. "En este caso tras un pedido especial que hicimos por la gran cantidad de intervenciones que hacemos en la zona hemos recibido con gran </w:t>
      </w:r>
      <w:r>
        <w:rPr>
          <w:rFonts w:ascii="Helvetica" w:hAnsi="Helvetica" w:cs="Helvetica"/>
          <w:color w:val="1D2129"/>
          <w:sz w:val="21"/>
          <w:szCs w:val="21"/>
        </w:rPr>
        <w:t>beneplácito</w:t>
      </w:r>
      <w:r>
        <w:rPr>
          <w:rFonts w:ascii="Helvetica" w:hAnsi="Helvetica" w:cs="Helvetica"/>
          <w:color w:val="1D2129"/>
          <w:sz w:val="21"/>
          <w:szCs w:val="21"/>
        </w:rPr>
        <w:t xml:space="preserve"> esta ambulancia para que los pacientes puedan ser trasladados en las condiciones y el tiempo que corresponden", señaló.</w:t>
      </w:r>
    </w:p>
    <w:p w:rsidR="005F43DC" w:rsidRDefault="005F43DC"/>
    <w:sectPr w:rsidR="005F4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BE"/>
    <w:rsid w:val="005111BE"/>
    <w:rsid w:val="005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2019-08-07T10:40:00Z</dcterms:created>
  <dcterms:modified xsi:type="dcterms:W3CDTF">2019-08-07T10:42:00Z</dcterms:modified>
</cp:coreProperties>
</file>